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58827" w14:textId="77777777" w:rsidR="003711DE" w:rsidRPr="003711DE" w:rsidRDefault="003711DE" w:rsidP="003711DE">
      <w:pPr>
        <w:jc w:val="both"/>
        <w:rPr>
          <w:rFonts w:ascii="Aptos" w:hAnsi="Aptos"/>
          <w:b/>
          <w:szCs w:val="22"/>
        </w:rPr>
      </w:pPr>
      <w:r w:rsidRPr="003711DE">
        <w:rPr>
          <w:rFonts w:ascii="Aptos" w:hAnsi="Aptos"/>
          <w:b/>
          <w:szCs w:val="22"/>
        </w:rPr>
        <w:t xml:space="preserve">AIS Bay extension works of </w:t>
      </w:r>
    </w:p>
    <w:p w14:paraId="6B54FD3B" w14:textId="77777777" w:rsidR="003711DE" w:rsidRPr="003711DE" w:rsidRDefault="003711DE" w:rsidP="003711DE">
      <w:pPr>
        <w:jc w:val="both"/>
        <w:rPr>
          <w:rFonts w:ascii="Aptos" w:hAnsi="Aptos"/>
          <w:b/>
          <w:szCs w:val="22"/>
        </w:rPr>
      </w:pPr>
      <w:r w:rsidRPr="003711DE">
        <w:rPr>
          <w:rFonts w:ascii="Aptos" w:hAnsi="Aptos"/>
          <w:b/>
          <w:szCs w:val="22"/>
        </w:rPr>
        <w:t xml:space="preserve">(a) Extension of 400kV Bongaigaon (POWERGRID) S/s under NERES XXII, </w:t>
      </w:r>
    </w:p>
    <w:p w14:paraId="3683C20F" w14:textId="77777777" w:rsidR="003711DE" w:rsidRPr="003711DE" w:rsidRDefault="003711DE" w:rsidP="003711DE">
      <w:pPr>
        <w:jc w:val="both"/>
        <w:rPr>
          <w:rFonts w:ascii="Aptos" w:hAnsi="Aptos"/>
          <w:b/>
          <w:szCs w:val="22"/>
        </w:rPr>
      </w:pPr>
      <w:r w:rsidRPr="003711DE">
        <w:rPr>
          <w:rFonts w:ascii="Aptos" w:hAnsi="Aptos"/>
          <w:b/>
          <w:szCs w:val="22"/>
        </w:rPr>
        <w:t xml:space="preserve">(b)Extension of 400kV Balipara (POWERGRID) S/s under NERES-XXVI , and </w:t>
      </w:r>
    </w:p>
    <w:p w14:paraId="074D12F4" w14:textId="3215B75F" w:rsidR="00793799" w:rsidRPr="003C6BF6" w:rsidRDefault="003711DE" w:rsidP="003711DE">
      <w:pPr>
        <w:jc w:val="both"/>
        <w:rPr>
          <w:rFonts w:ascii="Aptos" w:hAnsi="Aptos"/>
          <w:b/>
          <w:szCs w:val="22"/>
        </w:rPr>
      </w:pPr>
      <w:r w:rsidRPr="003711DE">
        <w:rPr>
          <w:rFonts w:ascii="Aptos" w:hAnsi="Aptos"/>
          <w:b/>
          <w:szCs w:val="22"/>
        </w:rPr>
        <w:t>(c)Extension of 400kV Biswanath Chariali (POWERGRID) S/s under NERES-29B.</w:t>
      </w:r>
    </w:p>
    <w:p w14:paraId="09DD8BE3" w14:textId="77777777" w:rsidR="003D321A" w:rsidRDefault="003D321A" w:rsidP="002749C2">
      <w:pPr>
        <w:pStyle w:val="Default"/>
        <w:jc w:val="both"/>
        <w:rPr>
          <w:rFonts w:ascii="Aptos" w:hAnsi="Aptos" w:cstheme="minorBidi"/>
          <w:b/>
          <w:color w:val="auto"/>
          <w:sz w:val="22"/>
          <w:szCs w:val="22"/>
        </w:rPr>
      </w:pPr>
    </w:p>
    <w:p w14:paraId="5FEEF331" w14:textId="62A5B35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MoP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88E2094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 w:val="22"/>
          <w:szCs w:val="22"/>
        </w:rPr>
        <w:t>entity</w:t>
      </w:r>
      <w:r w:rsidR="00772CFE" w:rsidRPr="00174965">
        <w:rPr>
          <w:rFonts w:ascii="Aptos" w:hAnsi="Aptos"/>
          <w:sz w:val="22"/>
          <w:szCs w:val="22"/>
        </w:rPr>
        <w:t>/POWERGRID</w:t>
      </w:r>
      <w:r w:rsidR="00245D9E" w:rsidRPr="00174965">
        <w:rPr>
          <w:rFonts w:ascii="Aptos" w:hAnsi="Aptos"/>
          <w:sz w:val="22"/>
          <w:szCs w:val="22"/>
        </w:rPr>
        <w:t xml:space="preserve"> or any other Government authority for </w:t>
      </w:r>
      <w:r w:rsidRPr="00174965">
        <w:rPr>
          <w:rFonts w:ascii="Aptos" w:hAnsi="Aptos"/>
          <w:sz w:val="22"/>
          <w:szCs w:val="22"/>
        </w:rPr>
        <w:t xml:space="preserve">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="009B625A" w:rsidRPr="00174965">
        <w:rPr>
          <w:rFonts w:ascii="Aptos" w:hAnsi="Aptos"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>of</w:t>
      </w:r>
      <w:r w:rsidR="00245D9E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goods/services/works supplied by me for </w:t>
      </w:r>
      <w:r w:rsidR="009B625A" w:rsidRPr="00174965">
        <w:rPr>
          <w:rFonts w:ascii="Aptos" w:hAnsi="Aptos"/>
          <w:sz w:val="22"/>
          <w:szCs w:val="22"/>
        </w:rPr>
        <w:t xml:space="preserve"> ……………………………………. </w:t>
      </w:r>
      <w:r w:rsidR="009B625A" w:rsidRPr="00174965">
        <w:rPr>
          <w:rFonts w:ascii="Aptos" w:hAnsi="Aptos"/>
          <w:i/>
          <w:iCs/>
          <w:sz w:val="22"/>
          <w:szCs w:val="22"/>
        </w:rPr>
        <w:t>(Enter the name of the package)</w:t>
      </w:r>
      <w:r w:rsidRPr="00174965">
        <w:rPr>
          <w:rFonts w:ascii="Aptos" w:hAnsi="Aptos"/>
          <w:sz w:val="22"/>
          <w:szCs w:val="22"/>
        </w:rPr>
        <w:t xml:space="preserve">. </w:t>
      </w:r>
    </w:p>
    <w:p w14:paraId="3F84934D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77777777" w:rsidR="00B554C6" w:rsidRPr="00174965" w:rsidRDefault="00E9527B" w:rsidP="002749C2">
      <w:pPr>
        <w:pStyle w:val="Default"/>
        <w:jc w:val="both"/>
        <w:rPr>
          <w:rFonts w:ascii="Aptos" w:hAnsi="Aptos"/>
          <w:b/>
          <w:sz w:val="22"/>
          <w:szCs w:val="22"/>
        </w:rPr>
      </w:pPr>
      <w:r w:rsidRPr="00174965">
        <w:rPr>
          <w:rFonts w:ascii="Aptos" w:hAnsi="Aptos"/>
          <w:b/>
          <w:sz w:val="22"/>
          <w:szCs w:val="22"/>
        </w:rPr>
        <w:t>That the</w:t>
      </w:r>
      <w:r w:rsidR="00B554C6" w:rsidRPr="00174965">
        <w:rPr>
          <w:rFonts w:ascii="Aptos" w:hAnsi="Aptos"/>
          <w:b/>
          <w:sz w:val="22"/>
          <w:szCs w:val="22"/>
        </w:rPr>
        <w:t xml:space="preserve"> ‘Local Content ‘as defined in the PPP-MII order</w:t>
      </w:r>
      <w:r w:rsidR="00B554C6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 xml:space="preserve">in </w:t>
      </w:r>
      <w:r w:rsidR="00481B43" w:rsidRPr="00174965">
        <w:rPr>
          <w:rFonts w:ascii="Aptos" w:hAnsi="Aptos"/>
          <w:b/>
          <w:sz w:val="22"/>
          <w:szCs w:val="22"/>
        </w:rPr>
        <w:t xml:space="preserve">the </w:t>
      </w:r>
      <w:r w:rsidR="00B554C6" w:rsidRPr="00174965">
        <w:rPr>
          <w:rFonts w:ascii="Aptos" w:hAnsi="Aptos"/>
          <w:b/>
          <w:sz w:val="22"/>
          <w:szCs w:val="22"/>
        </w:rPr>
        <w:t>goods/services/works supplied by me for ……………………………………. (</w:t>
      </w:r>
      <w:r w:rsidR="00B554C6" w:rsidRPr="00174965">
        <w:rPr>
          <w:rFonts w:ascii="Aptos" w:hAnsi="Aptos"/>
          <w:b/>
          <w:i/>
          <w:iCs/>
          <w:sz w:val="22"/>
          <w:szCs w:val="22"/>
        </w:rPr>
        <w:t>Enter the name of the package</w:t>
      </w:r>
      <w:r w:rsidR="00B554C6" w:rsidRPr="00174965">
        <w:rPr>
          <w:rFonts w:ascii="Aptos" w:hAnsi="Aptos"/>
          <w:b/>
          <w:sz w:val="22"/>
          <w:szCs w:val="22"/>
        </w:rPr>
        <w:t>) is ……… percent (%).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4C5309DA" w:rsidR="009540CD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goods/services/works supplied by me for ……………………………………. (</w:t>
      </w:r>
      <w:r w:rsidRPr="00174965">
        <w:rPr>
          <w:rFonts w:ascii="Aptos" w:hAnsi="Aptos"/>
          <w:i/>
          <w:iCs/>
          <w:sz w:val="22"/>
          <w:szCs w:val="22"/>
        </w:rPr>
        <w:t>Enter the name of the package</w:t>
      </w:r>
      <w:r w:rsidR="00E9527B" w:rsidRPr="00174965">
        <w:rPr>
          <w:rFonts w:ascii="Aptos" w:hAnsi="Aptos"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 xml:space="preserve"> </w:t>
      </w:r>
      <w:r w:rsidR="00E9527B" w:rsidRPr="00174965">
        <w:rPr>
          <w:rFonts w:ascii="Aptos" w:hAnsi="Aptos"/>
          <w:sz w:val="22"/>
          <w:szCs w:val="22"/>
        </w:rPr>
        <w:t xml:space="preserve">meet </w:t>
      </w:r>
      <w:r w:rsidRPr="00174965">
        <w:rPr>
          <w:rFonts w:ascii="Aptos" w:hAnsi="Aptos"/>
          <w:sz w:val="22"/>
          <w:szCs w:val="22"/>
        </w:rPr>
        <w:t>the ‘</w:t>
      </w:r>
      <w:r w:rsidR="00B46864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>‘</w:t>
      </w:r>
      <w:r w:rsidR="00B46864" w:rsidRPr="00174965">
        <w:rPr>
          <w:rFonts w:ascii="Aptos" w:hAnsi="Aptos"/>
          <w:sz w:val="22"/>
          <w:szCs w:val="22"/>
        </w:rPr>
        <w:t xml:space="preserve"> requirement </w:t>
      </w:r>
      <w:r w:rsidRPr="00174965">
        <w:rPr>
          <w:rFonts w:ascii="Aptos" w:hAnsi="Aptos"/>
          <w:sz w:val="22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Pr="00174965">
        <w:rPr>
          <w:rFonts w:ascii="Aptos" w:hAnsi="Aptos"/>
          <w:sz w:val="22"/>
          <w:szCs w:val="22"/>
        </w:rPr>
        <w:t>.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(ies)/POWERGRID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Date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 whom the certificate is furnished </w:t>
      </w:r>
    </w:p>
    <w:p w14:paraId="664769C6" w14:textId="0F69B102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 claimed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="00CF26CC">
        <w:rPr>
          <w:rFonts w:ascii="Aptos" w:hAnsi="Aptos" w:cs="Calibri"/>
          <w:b/>
          <w:bCs/>
          <w:sz w:val="22"/>
          <w:szCs w:val="22"/>
        </w:rPr>
        <w:t>.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 xml:space="preserve">Freight, insurance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>Goods/to provide services/in construction of works</w:t>
      </w:r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>Value addition certificates from suppliers, if the input is not in-house to eb attached</w:t>
      </w:r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i.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Name,  Designation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F35E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AC869" w14:textId="77777777" w:rsidR="00063712" w:rsidRDefault="00063712" w:rsidP="00D818D4">
      <w:pPr>
        <w:spacing w:after="0" w:line="240" w:lineRule="auto"/>
      </w:pPr>
      <w:r>
        <w:separator/>
      </w:r>
    </w:p>
  </w:endnote>
  <w:endnote w:type="continuationSeparator" w:id="0">
    <w:p w14:paraId="46641D76" w14:textId="77777777" w:rsidR="00063712" w:rsidRDefault="0006371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45C03" w14:textId="77777777" w:rsidR="000979E6" w:rsidRDefault="000979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3B58A" w14:textId="77777777" w:rsidR="000979E6" w:rsidRDefault="000979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BA7DB" w14:textId="77777777" w:rsidR="00063712" w:rsidRDefault="00063712" w:rsidP="00D818D4">
      <w:pPr>
        <w:spacing w:after="0" w:line="240" w:lineRule="auto"/>
      </w:pPr>
      <w:r>
        <w:separator/>
      </w:r>
    </w:p>
  </w:footnote>
  <w:footnote w:type="continuationSeparator" w:id="0">
    <w:p w14:paraId="6B47FD9F" w14:textId="77777777" w:rsidR="00063712" w:rsidRDefault="0006371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052E" w14:textId="77777777" w:rsidR="000979E6" w:rsidRDefault="000979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007D65FE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0979E6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2FDD8BB3" w14:textId="77777777"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39EAF" w14:textId="77777777" w:rsidR="000979E6" w:rsidRDefault="000979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21F8"/>
    <w:rsid w:val="000271C7"/>
    <w:rsid w:val="00027665"/>
    <w:rsid w:val="00035064"/>
    <w:rsid w:val="00035BD9"/>
    <w:rsid w:val="0005191C"/>
    <w:rsid w:val="00063712"/>
    <w:rsid w:val="000644D8"/>
    <w:rsid w:val="00065B99"/>
    <w:rsid w:val="000979E6"/>
    <w:rsid w:val="000A609E"/>
    <w:rsid w:val="000A66DC"/>
    <w:rsid w:val="000B2EE9"/>
    <w:rsid w:val="000B799B"/>
    <w:rsid w:val="000D5FC8"/>
    <w:rsid w:val="000E00D2"/>
    <w:rsid w:val="0012201D"/>
    <w:rsid w:val="0012592F"/>
    <w:rsid w:val="001417C2"/>
    <w:rsid w:val="00174965"/>
    <w:rsid w:val="00180F1F"/>
    <w:rsid w:val="0018364B"/>
    <w:rsid w:val="001A6AE4"/>
    <w:rsid w:val="001B7D5C"/>
    <w:rsid w:val="001D0221"/>
    <w:rsid w:val="001E019D"/>
    <w:rsid w:val="002017BA"/>
    <w:rsid w:val="00230FA1"/>
    <w:rsid w:val="00245D9E"/>
    <w:rsid w:val="002512B7"/>
    <w:rsid w:val="00262BF1"/>
    <w:rsid w:val="002749C2"/>
    <w:rsid w:val="002800B7"/>
    <w:rsid w:val="002A440E"/>
    <w:rsid w:val="002B03B3"/>
    <w:rsid w:val="002C6592"/>
    <w:rsid w:val="002D6ACE"/>
    <w:rsid w:val="002E27AA"/>
    <w:rsid w:val="002F0FA9"/>
    <w:rsid w:val="002F2C1D"/>
    <w:rsid w:val="002F36E0"/>
    <w:rsid w:val="002F62FB"/>
    <w:rsid w:val="00312322"/>
    <w:rsid w:val="00356366"/>
    <w:rsid w:val="00356A70"/>
    <w:rsid w:val="003711DE"/>
    <w:rsid w:val="003B61B8"/>
    <w:rsid w:val="003B7991"/>
    <w:rsid w:val="003D321A"/>
    <w:rsid w:val="003F2547"/>
    <w:rsid w:val="00442844"/>
    <w:rsid w:val="00466744"/>
    <w:rsid w:val="00471DA5"/>
    <w:rsid w:val="0047365D"/>
    <w:rsid w:val="0047616A"/>
    <w:rsid w:val="00481B43"/>
    <w:rsid w:val="00484666"/>
    <w:rsid w:val="004B79A7"/>
    <w:rsid w:val="004C71E5"/>
    <w:rsid w:val="00522658"/>
    <w:rsid w:val="005248D7"/>
    <w:rsid w:val="00536375"/>
    <w:rsid w:val="005B4D6B"/>
    <w:rsid w:val="005B69D3"/>
    <w:rsid w:val="005E1C83"/>
    <w:rsid w:val="005F6CF9"/>
    <w:rsid w:val="006155F6"/>
    <w:rsid w:val="00632EB9"/>
    <w:rsid w:val="006D4870"/>
    <w:rsid w:val="006D6CE6"/>
    <w:rsid w:val="006E44BA"/>
    <w:rsid w:val="00715FBC"/>
    <w:rsid w:val="00734AFA"/>
    <w:rsid w:val="0077184B"/>
    <w:rsid w:val="00772CFE"/>
    <w:rsid w:val="00793799"/>
    <w:rsid w:val="007C5542"/>
    <w:rsid w:val="007E6461"/>
    <w:rsid w:val="007F2E36"/>
    <w:rsid w:val="00835873"/>
    <w:rsid w:val="008445AB"/>
    <w:rsid w:val="00851B81"/>
    <w:rsid w:val="00854B20"/>
    <w:rsid w:val="008B779F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F6944"/>
    <w:rsid w:val="00A279A3"/>
    <w:rsid w:val="00A335B7"/>
    <w:rsid w:val="00A349C3"/>
    <w:rsid w:val="00A436CA"/>
    <w:rsid w:val="00A72E81"/>
    <w:rsid w:val="00A81233"/>
    <w:rsid w:val="00A90425"/>
    <w:rsid w:val="00A9233E"/>
    <w:rsid w:val="00AA6BEC"/>
    <w:rsid w:val="00AF0998"/>
    <w:rsid w:val="00B10904"/>
    <w:rsid w:val="00B41CB7"/>
    <w:rsid w:val="00B46864"/>
    <w:rsid w:val="00B554C6"/>
    <w:rsid w:val="00B640FA"/>
    <w:rsid w:val="00B6466F"/>
    <w:rsid w:val="00BA5B03"/>
    <w:rsid w:val="00BC0705"/>
    <w:rsid w:val="00BC56D1"/>
    <w:rsid w:val="00BE50D6"/>
    <w:rsid w:val="00C02145"/>
    <w:rsid w:val="00C11EF3"/>
    <w:rsid w:val="00C177C7"/>
    <w:rsid w:val="00C55386"/>
    <w:rsid w:val="00C61359"/>
    <w:rsid w:val="00C61C0F"/>
    <w:rsid w:val="00C65E41"/>
    <w:rsid w:val="00CB4BD4"/>
    <w:rsid w:val="00CD1589"/>
    <w:rsid w:val="00CF26CC"/>
    <w:rsid w:val="00D530FB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61FF0"/>
    <w:rsid w:val="00E657E2"/>
    <w:rsid w:val="00E716A1"/>
    <w:rsid w:val="00E80449"/>
    <w:rsid w:val="00E9527B"/>
    <w:rsid w:val="00EA2CC3"/>
    <w:rsid w:val="00EB084B"/>
    <w:rsid w:val="00EF0E89"/>
    <w:rsid w:val="00F07F29"/>
    <w:rsid w:val="00F35EF1"/>
    <w:rsid w:val="00F80098"/>
    <w:rsid w:val="00FA1C6B"/>
    <w:rsid w:val="00FA38B3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4048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Solanki Das {सोलंकी दास}</cp:lastModifiedBy>
  <cp:revision>89</cp:revision>
  <cp:lastPrinted>2021-05-24T06:37:00Z</cp:lastPrinted>
  <dcterms:created xsi:type="dcterms:W3CDTF">2017-07-20T06:53:00Z</dcterms:created>
  <dcterms:modified xsi:type="dcterms:W3CDTF">2025-05-29T11:33:00Z</dcterms:modified>
</cp:coreProperties>
</file>